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22" w:rsidRDefault="00A127BB" w:rsidP="0051343C">
      <w:pPr>
        <w:spacing w:before="40" w:after="40"/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Landesinitiative </w:t>
      </w:r>
      <w:proofErr w:type="spellStart"/>
      <w:r>
        <w:rPr>
          <w:b/>
          <w:sz w:val="24"/>
          <w:szCs w:val="24"/>
        </w:rPr>
        <w:t>KAoA</w:t>
      </w:r>
      <w:proofErr w:type="spellEnd"/>
      <w:r w:rsidRPr="007909F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BO und </w:t>
      </w:r>
      <w:r w:rsidRPr="007909FA">
        <w:rPr>
          <w:b/>
          <w:sz w:val="24"/>
          <w:szCs w:val="24"/>
        </w:rPr>
        <w:t>Um</w:t>
      </w:r>
      <w:r>
        <w:rPr>
          <w:b/>
          <w:sz w:val="24"/>
          <w:szCs w:val="24"/>
        </w:rPr>
        <w:t xml:space="preserve">setzung der Elemente in Klasse 9 </w:t>
      </w:r>
    </w:p>
    <w:p w:rsidR="00A127BB" w:rsidRDefault="00A127BB" w:rsidP="0051343C">
      <w:pPr>
        <w:spacing w:before="40" w:after="40"/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der Realschule Bonn Beuel  (SJ 23/24)</w:t>
      </w:r>
    </w:p>
    <w:tbl>
      <w:tblPr>
        <w:tblStyle w:val="Tabellenraster"/>
        <w:tblpPr w:leftFromText="141" w:rightFromText="141" w:vertAnchor="page" w:horzAnchor="margin" w:tblpXSpec="center" w:tblpY="2310"/>
        <w:tblW w:w="0" w:type="auto"/>
        <w:tblLook w:val="04A0" w:firstRow="1" w:lastRow="0" w:firstColumn="1" w:lastColumn="0" w:noHBand="0" w:noVBand="1"/>
      </w:tblPr>
      <w:tblGrid>
        <w:gridCol w:w="3291"/>
        <w:gridCol w:w="4514"/>
      </w:tblGrid>
      <w:tr w:rsidR="00A127BB" w:rsidRPr="00E628AE" w:rsidTr="00A127BB">
        <w:tc>
          <w:tcPr>
            <w:tcW w:w="3291" w:type="dxa"/>
          </w:tcPr>
          <w:p w:rsidR="00A127BB" w:rsidRPr="00E628AE" w:rsidRDefault="00A127BB" w:rsidP="00A127BB">
            <w:pPr>
              <w:jc w:val="center"/>
              <w:rPr>
                <w:b/>
              </w:rPr>
            </w:pPr>
            <w:r w:rsidRPr="00E628AE">
              <w:rPr>
                <w:b/>
              </w:rPr>
              <w:t>Datum</w:t>
            </w:r>
          </w:p>
        </w:tc>
        <w:tc>
          <w:tcPr>
            <w:tcW w:w="4514" w:type="dxa"/>
          </w:tcPr>
          <w:p w:rsidR="00A127BB" w:rsidRPr="00E628AE" w:rsidRDefault="00A127BB" w:rsidP="00A127BB">
            <w:pPr>
              <w:jc w:val="center"/>
              <w:rPr>
                <w:b/>
              </w:rPr>
            </w:pPr>
            <w:r w:rsidRPr="00E628AE">
              <w:rPr>
                <w:b/>
              </w:rPr>
              <w:t>Inhalt</w:t>
            </w:r>
          </w:p>
        </w:tc>
      </w:tr>
      <w:tr w:rsidR="00A127BB" w:rsidRPr="00E628AE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E628AE" w:rsidRDefault="00A127BB" w:rsidP="00A127BB">
            <w:r w:rsidRPr="00E628AE">
              <w:rPr>
                <w:b/>
              </w:rPr>
              <w:t>September</w:t>
            </w:r>
          </w:p>
        </w:tc>
      </w:tr>
      <w:tr w:rsidR="00A127BB" w:rsidRPr="00E628AE" w:rsidTr="00A127BB">
        <w:tc>
          <w:tcPr>
            <w:tcW w:w="3291" w:type="dxa"/>
          </w:tcPr>
          <w:p w:rsidR="00A127BB" w:rsidRPr="00E628AE" w:rsidRDefault="00A127BB" w:rsidP="00A127BB">
            <w:pPr>
              <w:rPr>
                <w:b/>
              </w:rPr>
            </w:pPr>
          </w:p>
        </w:tc>
        <w:tc>
          <w:tcPr>
            <w:tcW w:w="4514" w:type="dxa"/>
          </w:tcPr>
          <w:p w:rsidR="00A127BB" w:rsidRPr="00E628AE" w:rsidRDefault="00A127BB" w:rsidP="00A127BB">
            <w:r>
              <w:t xml:space="preserve">Verteilung der Informationen und Unterlagen zur BO und Umsetzung von </w:t>
            </w:r>
            <w:proofErr w:type="spellStart"/>
            <w:r>
              <w:t>KAoA</w:t>
            </w:r>
            <w:proofErr w:type="spellEnd"/>
            <w:r>
              <w:t xml:space="preserve"> im Schuljahr </w:t>
            </w:r>
            <w:r w:rsidRPr="007F7C7E">
              <w:t xml:space="preserve">2023/24 </w:t>
            </w:r>
          </w:p>
        </w:tc>
      </w:tr>
      <w:tr w:rsidR="00A127BB" w:rsidRPr="00E628AE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E628AE" w:rsidRDefault="00A127BB" w:rsidP="00A127BB">
            <w:r w:rsidRPr="00E628AE">
              <w:rPr>
                <w:b/>
              </w:rPr>
              <w:t>November</w:t>
            </w:r>
          </w:p>
        </w:tc>
      </w:tr>
      <w:tr w:rsidR="00A127BB" w:rsidRPr="00C21FCE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21.11.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23.11.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28.11.</w:t>
            </w:r>
          </w:p>
          <w:p w:rsidR="00A127BB" w:rsidRPr="00E628AE" w:rsidRDefault="00A127BB" w:rsidP="00A127BB">
            <w:pPr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4514" w:type="dxa"/>
          </w:tcPr>
          <w:p w:rsidR="00A127BB" w:rsidRDefault="00A127BB" w:rsidP="00A127BB">
            <w:r>
              <w:t>Einzelberatungen durch Bundesagentur für Arbeit (Frau Scharf) im Raum A101</w:t>
            </w:r>
          </w:p>
          <w:p w:rsidR="00A127BB" w:rsidRPr="00C21FCE" w:rsidRDefault="00A127BB" w:rsidP="00A127BB"/>
        </w:tc>
      </w:tr>
      <w:tr w:rsidR="00A127BB" w:rsidRPr="00AC5108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AC5108" w:rsidRDefault="00A127BB" w:rsidP="00A127BB">
            <w:r>
              <w:rPr>
                <w:b/>
              </w:rPr>
              <w:t>Dezember</w:t>
            </w:r>
          </w:p>
        </w:tc>
      </w:tr>
      <w:tr w:rsidR="00A127BB" w:rsidRPr="00C21FCE" w:rsidTr="00A127BB">
        <w:tc>
          <w:tcPr>
            <w:tcW w:w="3291" w:type="dxa"/>
          </w:tcPr>
          <w:p w:rsidR="00A127BB" w:rsidRPr="00B02239" w:rsidRDefault="00A127BB" w:rsidP="00A127BB">
            <w:pPr>
              <w:rPr>
                <w:b/>
              </w:rPr>
            </w:pPr>
            <w:r w:rsidRPr="00B02239">
              <w:rPr>
                <w:b/>
              </w:rPr>
              <w:t>07.12.</w:t>
            </w:r>
          </w:p>
          <w:p w:rsidR="00A127BB" w:rsidRPr="00B02239" w:rsidRDefault="00A127BB" w:rsidP="00A127BB">
            <w:pPr>
              <w:rPr>
                <w:b/>
              </w:rPr>
            </w:pPr>
            <w:r w:rsidRPr="00B02239">
              <w:rPr>
                <w:b/>
              </w:rPr>
              <w:t>12.12.</w:t>
            </w:r>
          </w:p>
          <w:p w:rsidR="00A127BB" w:rsidRPr="00B02239" w:rsidRDefault="00A127BB" w:rsidP="00A127BB">
            <w:pPr>
              <w:rPr>
                <w:b/>
              </w:rPr>
            </w:pPr>
            <w:r w:rsidRPr="00B02239">
              <w:rPr>
                <w:b/>
              </w:rPr>
              <w:t>14.12.</w:t>
            </w:r>
          </w:p>
          <w:p w:rsidR="00A127BB" w:rsidRPr="00E628AE" w:rsidRDefault="00A127BB" w:rsidP="00A127BB">
            <w:r w:rsidRPr="00B02239">
              <w:rPr>
                <w:b/>
              </w:rPr>
              <w:t>19.12.</w:t>
            </w:r>
          </w:p>
        </w:tc>
        <w:tc>
          <w:tcPr>
            <w:tcW w:w="4514" w:type="dxa"/>
          </w:tcPr>
          <w:p w:rsidR="00A127BB" w:rsidRDefault="00A127BB" w:rsidP="00A127BB">
            <w:r>
              <w:t>Einzelberatungen durch Bundesagentur für Arbeit (Frau Scharf) im Raum A101</w:t>
            </w:r>
          </w:p>
          <w:p w:rsidR="00A127BB" w:rsidRPr="00C21FCE" w:rsidRDefault="00A127BB" w:rsidP="00A127BB"/>
        </w:tc>
      </w:tr>
      <w:tr w:rsidR="001B337A" w:rsidRPr="00C21FCE" w:rsidTr="00A127BB">
        <w:tc>
          <w:tcPr>
            <w:tcW w:w="3291" w:type="dxa"/>
          </w:tcPr>
          <w:p w:rsidR="001B337A" w:rsidRPr="00B02239" w:rsidRDefault="001B337A" w:rsidP="00A127BB">
            <w:pPr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514" w:type="dxa"/>
          </w:tcPr>
          <w:p w:rsidR="001B337A" w:rsidRDefault="001B337A" w:rsidP="00A127BB">
            <w:r>
              <w:t xml:space="preserve">Speed Dating </w:t>
            </w:r>
            <w:proofErr w:type="spellStart"/>
            <w:r>
              <w:t>Ameron</w:t>
            </w:r>
            <w:proofErr w:type="spellEnd"/>
            <w:r>
              <w:t xml:space="preserve"> Bonn Hotel Königshof:</w:t>
            </w:r>
          </w:p>
          <w:p w:rsidR="001B337A" w:rsidRDefault="001B337A" w:rsidP="00A127BB">
            <w:r>
              <w:t>Vorstellung der Berufe Hotelfachfrau/-mann  und Köchin/Koch</w:t>
            </w:r>
          </w:p>
        </w:tc>
      </w:tr>
      <w:tr w:rsidR="00A127BB" w:rsidRPr="00E628AE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E628AE" w:rsidRDefault="00A127BB" w:rsidP="00A127BB">
            <w:pPr>
              <w:rPr>
                <w:b/>
              </w:rPr>
            </w:pPr>
            <w:r>
              <w:rPr>
                <w:b/>
              </w:rPr>
              <w:t>Januar</w:t>
            </w:r>
          </w:p>
        </w:tc>
      </w:tr>
      <w:tr w:rsidR="00A127BB" w:rsidRPr="00C21FCE" w:rsidTr="00A127BB">
        <w:tc>
          <w:tcPr>
            <w:tcW w:w="3291" w:type="dxa"/>
          </w:tcPr>
          <w:p w:rsidR="00A127BB" w:rsidRPr="00737640" w:rsidRDefault="00A127BB" w:rsidP="00A127BB">
            <w:pPr>
              <w:rPr>
                <w:b/>
              </w:rPr>
            </w:pPr>
            <w:r>
              <w:rPr>
                <w:b/>
              </w:rPr>
              <w:t xml:space="preserve">16.01.  </w:t>
            </w:r>
          </w:p>
        </w:tc>
        <w:tc>
          <w:tcPr>
            <w:tcW w:w="4514" w:type="dxa"/>
          </w:tcPr>
          <w:p w:rsidR="00A127BB" w:rsidRPr="00C21FCE" w:rsidRDefault="00A127BB" w:rsidP="00A127BB">
            <w:r>
              <w:t>Berufswahlveranstaltung der Bundesagentur für Arbeit in der Schule im Klassenverband</w:t>
            </w:r>
          </w:p>
        </w:tc>
      </w:tr>
      <w:tr w:rsidR="00A127BB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18.01.</w:t>
            </w:r>
          </w:p>
        </w:tc>
        <w:tc>
          <w:tcPr>
            <w:tcW w:w="4514" w:type="dxa"/>
          </w:tcPr>
          <w:p w:rsidR="00A127BB" w:rsidRDefault="00A127BB" w:rsidP="00A127BB">
            <w:r>
              <w:t>Berufswahlveranstaltung der Bundesagentur für Arbeit in der Schule im Klassenverband</w:t>
            </w:r>
          </w:p>
          <w:p w:rsidR="00A127BB" w:rsidRDefault="00A127BB" w:rsidP="00A127BB"/>
        </w:tc>
      </w:tr>
      <w:tr w:rsidR="001B337A" w:rsidTr="00A127BB">
        <w:tc>
          <w:tcPr>
            <w:tcW w:w="3291" w:type="dxa"/>
          </w:tcPr>
          <w:p w:rsidR="001B337A" w:rsidRDefault="0051343C" w:rsidP="00A127BB">
            <w:pPr>
              <w:rPr>
                <w:b/>
              </w:rPr>
            </w:pPr>
            <w:r>
              <w:rPr>
                <w:b/>
              </w:rPr>
              <w:t>27.01.</w:t>
            </w:r>
          </w:p>
        </w:tc>
        <w:tc>
          <w:tcPr>
            <w:tcW w:w="4514" w:type="dxa"/>
          </w:tcPr>
          <w:p w:rsidR="001B337A" w:rsidRDefault="001B337A" w:rsidP="00A127BB">
            <w:r>
              <w:t xml:space="preserve">Besuch vom Tag der offenen Tür </w:t>
            </w:r>
            <w:r w:rsidR="0051343C">
              <w:t>des Ludwig-Erhard-Berufskolleg Bonn</w:t>
            </w:r>
          </w:p>
        </w:tc>
      </w:tr>
      <w:tr w:rsidR="00A127BB" w:rsidRPr="00B02239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B02239" w:rsidRDefault="00A127BB" w:rsidP="00A127BB">
            <w:pPr>
              <w:rPr>
                <w:b/>
              </w:rPr>
            </w:pPr>
            <w:r w:rsidRPr="00B02239">
              <w:rPr>
                <w:b/>
              </w:rPr>
              <w:t>Februar</w:t>
            </w:r>
          </w:p>
        </w:tc>
      </w:tr>
      <w:tr w:rsidR="00A127BB" w:rsidRPr="00C21FCE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</w:p>
        </w:tc>
        <w:tc>
          <w:tcPr>
            <w:tcW w:w="4514" w:type="dxa"/>
          </w:tcPr>
          <w:p w:rsidR="00A127BB" w:rsidRPr="00C21FCE" w:rsidRDefault="00A127BB" w:rsidP="00A127BB">
            <w:r>
              <w:t>Vorbereitung des Praktikums</w:t>
            </w:r>
            <w:r w:rsidR="001B337A">
              <w:t xml:space="preserve"> (inhaltlich und organisatorisch)</w:t>
            </w:r>
          </w:p>
        </w:tc>
      </w:tr>
      <w:tr w:rsidR="00A127BB" w:rsidRPr="00B02239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B02239" w:rsidRDefault="00A127BB" w:rsidP="00A127BB">
            <w:pPr>
              <w:rPr>
                <w:b/>
              </w:rPr>
            </w:pPr>
            <w:r w:rsidRPr="00B02239">
              <w:rPr>
                <w:b/>
              </w:rPr>
              <w:t>März</w:t>
            </w:r>
          </w:p>
        </w:tc>
      </w:tr>
      <w:tr w:rsidR="00A127BB" w:rsidRPr="00C21FCE" w:rsidTr="00A127BB">
        <w:tc>
          <w:tcPr>
            <w:tcW w:w="3291" w:type="dxa"/>
          </w:tcPr>
          <w:p w:rsidR="00A127BB" w:rsidRPr="00737640" w:rsidRDefault="00A127BB" w:rsidP="00A127BB">
            <w:pPr>
              <w:rPr>
                <w:b/>
              </w:rPr>
            </w:pPr>
            <w:r>
              <w:rPr>
                <w:b/>
              </w:rPr>
              <w:t>04 – 21.03.</w:t>
            </w:r>
          </w:p>
        </w:tc>
        <w:tc>
          <w:tcPr>
            <w:tcW w:w="4514" w:type="dxa"/>
          </w:tcPr>
          <w:p w:rsidR="00A127BB" w:rsidRDefault="00A127BB" w:rsidP="00A127BB">
            <w:r>
              <w:t>Schülerbetriebspraktikum 9. Klassen</w:t>
            </w:r>
          </w:p>
          <w:p w:rsidR="00A127BB" w:rsidRPr="00C21FCE" w:rsidRDefault="00A127BB" w:rsidP="00A127BB">
            <w:r>
              <w:t>(Besuche durch KL)</w:t>
            </w:r>
          </w:p>
        </w:tc>
      </w:tr>
      <w:tr w:rsidR="00A127BB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4514" w:type="dxa"/>
          </w:tcPr>
          <w:p w:rsidR="00A127BB" w:rsidRDefault="00A127BB" w:rsidP="00A127BB">
            <w:r>
              <w:t>Projekttag Nachbereitung des SBP in der Schule</w:t>
            </w:r>
          </w:p>
        </w:tc>
      </w:tr>
      <w:tr w:rsidR="00A127BB" w:rsidRPr="00E628AE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E628AE" w:rsidRDefault="00A127BB" w:rsidP="00A127BB">
            <w:r>
              <w:rPr>
                <w:b/>
              </w:rPr>
              <w:t>April</w:t>
            </w:r>
          </w:p>
        </w:tc>
      </w:tr>
      <w:tr w:rsidR="00A127BB" w:rsidRPr="00B02239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09.04.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11.04.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18.04.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23.04.</w:t>
            </w:r>
          </w:p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25.04.</w:t>
            </w:r>
          </w:p>
          <w:p w:rsidR="00A127BB" w:rsidRPr="00737640" w:rsidRDefault="00A127BB" w:rsidP="00A127BB">
            <w:pPr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4514" w:type="dxa"/>
          </w:tcPr>
          <w:p w:rsidR="00A127BB" w:rsidRPr="00B02239" w:rsidRDefault="00A127BB" w:rsidP="00A127BB">
            <w:r w:rsidRPr="00B02239">
              <w:t>Unterzeichnung der Anschlussvereinbarungen in Einzelgesprächen</w:t>
            </w:r>
            <w:r>
              <w:t xml:space="preserve"> mit der Berufsberaterin der Bundesagentur für Arbeit</w:t>
            </w:r>
            <w:r w:rsidR="001B337A">
              <w:t xml:space="preserve"> (Frau Scharf), mit den </w:t>
            </w:r>
            <w:proofErr w:type="spellStart"/>
            <w:r w:rsidR="001B337A">
              <w:t>StuBo</w:t>
            </w:r>
            <w:proofErr w:type="spellEnd"/>
            <w:r>
              <w:t xml:space="preserve"> und  den Klassenleitungen</w:t>
            </w:r>
          </w:p>
        </w:tc>
      </w:tr>
      <w:tr w:rsidR="00A127BB" w:rsidRPr="00737640" w:rsidTr="00A127BB">
        <w:tc>
          <w:tcPr>
            <w:tcW w:w="7805" w:type="dxa"/>
            <w:gridSpan w:val="2"/>
            <w:shd w:val="clear" w:color="auto" w:fill="D9D9D9" w:themeFill="background1" w:themeFillShade="D9"/>
          </w:tcPr>
          <w:p w:rsidR="00A127BB" w:rsidRPr="00737640" w:rsidRDefault="00A127BB" w:rsidP="00A127BB">
            <w:pPr>
              <w:rPr>
                <w:i/>
              </w:rPr>
            </w:pPr>
            <w:r>
              <w:rPr>
                <w:b/>
              </w:rPr>
              <w:t>Mai</w:t>
            </w:r>
          </w:p>
        </w:tc>
      </w:tr>
      <w:tr w:rsidR="00A127BB" w:rsidRPr="00B02239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02.05.</w:t>
            </w:r>
          </w:p>
          <w:p w:rsidR="00A127BB" w:rsidRPr="008F3AD0" w:rsidRDefault="00A127BB" w:rsidP="00A127BB">
            <w:pPr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4514" w:type="dxa"/>
          </w:tcPr>
          <w:p w:rsidR="00A127BB" w:rsidRPr="00B02239" w:rsidRDefault="00A127BB" w:rsidP="00A127BB">
            <w:r w:rsidRPr="00B02239">
              <w:t>Unterzeichnung der Anschlussvereinbarungen in Einzelgesprächen</w:t>
            </w:r>
            <w:r w:rsidR="001B337A">
              <w:t xml:space="preserve"> (Nachholtermine)</w:t>
            </w:r>
          </w:p>
        </w:tc>
      </w:tr>
      <w:tr w:rsidR="00A127BB" w:rsidRPr="00B02239" w:rsidTr="00A127BB">
        <w:tc>
          <w:tcPr>
            <w:tcW w:w="3291" w:type="dxa"/>
          </w:tcPr>
          <w:p w:rsidR="00A127BB" w:rsidRDefault="00A127BB" w:rsidP="00A127BB">
            <w:pPr>
              <w:rPr>
                <w:b/>
              </w:rPr>
            </w:pPr>
            <w:r>
              <w:rPr>
                <w:b/>
              </w:rPr>
              <w:t>wird noch bekannt gegeben</w:t>
            </w:r>
          </w:p>
        </w:tc>
        <w:tc>
          <w:tcPr>
            <w:tcW w:w="4514" w:type="dxa"/>
          </w:tcPr>
          <w:p w:rsidR="00A127BB" w:rsidRPr="00B02239" w:rsidRDefault="00A127BB" w:rsidP="00A127BB">
            <w:r>
              <w:t xml:space="preserve">Eingabe der Ergebnisse der AV im Portal </w:t>
            </w:r>
            <w:proofErr w:type="spellStart"/>
            <w:r>
              <w:t>Ecko</w:t>
            </w:r>
            <w:proofErr w:type="spellEnd"/>
            <w:r>
              <w:t xml:space="preserve"> im Klassenverband</w:t>
            </w:r>
          </w:p>
        </w:tc>
      </w:tr>
      <w:tr w:rsidR="00A127BB" w:rsidTr="00A127BB">
        <w:tc>
          <w:tcPr>
            <w:tcW w:w="3291" w:type="dxa"/>
          </w:tcPr>
          <w:p w:rsidR="00A127BB" w:rsidRPr="008F3AD0" w:rsidRDefault="00A127BB" w:rsidP="00A127BB">
            <w:pPr>
              <w:rPr>
                <w:b/>
              </w:rPr>
            </w:pPr>
            <w:r>
              <w:rPr>
                <w:b/>
              </w:rPr>
              <w:t xml:space="preserve">07.05. oder </w:t>
            </w:r>
            <w:r w:rsidRPr="008F3AD0">
              <w:rPr>
                <w:b/>
              </w:rPr>
              <w:t>08.05.</w:t>
            </w:r>
          </w:p>
        </w:tc>
        <w:tc>
          <w:tcPr>
            <w:tcW w:w="4514" w:type="dxa"/>
          </w:tcPr>
          <w:p w:rsidR="00A127BB" w:rsidRDefault="00A127BB" w:rsidP="00A127BB">
            <w:proofErr w:type="spellStart"/>
            <w:r>
              <w:t>Vocatium</w:t>
            </w:r>
            <w:proofErr w:type="spellEnd"/>
            <w:r>
              <w:t xml:space="preserve"> Bonn (Brückenforum) – Fachmesse für Ausbildung und Studium</w:t>
            </w:r>
          </w:p>
          <w:p w:rsidR="00A127BB" w:rsidRDefault="00A127BB" w:rsidP="00A127BB">
            <w:r>
              <w:t>(verpflichtende Teilnahme)</w:t>
            </w:r>
          </w:p>
        </w:tc>
      </w:tr>
    </w:tbl>
    <w:p w:rsidR="00A127BB" w:rsidRPr="007909FA" w:rsidRDefault="00A127BB" w:rsidP="002E4BE9">
      <w:pPr>
        <w:spacing w:before="40" w:after="40"/>
        <w:ind w:right="1134"/>
        <w:rPr>
          <w:b/>
          <w:sz w:val="24"/>
          <w:szCs w:val="24"/>
        </w:rPr>
      </w:pPr>
      <w:bookmarkStart w:id="0" w:name="_GoBack"/>
      <w:bookmarkEnd w:id="0"/>
    </w:p>
    <w:sectPr w:rsidR="00A127BB" w:rsidRPr="007909FA" w:rsidSect="00A127BB">
      <w:footerReference w:type="default" r:id="rId6"/>
      <w:pgSz w:w="11906" w:h="16838"/>
      <w:pgMar w:top="851" w:right="42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FB" w:rsidRDefault="007225FB" w:rsidP="00C21FCE">
      <w:pPr>
        <w:spacing w:after="0" w:line="240" w:lineRule="auto"/>
      </w:pPr>
      <w:r>
        <w:separator/>
      </w:r>
    </w:p>
  </w:endnote>
  <w:endnote w:type="continuationSeparator" w:id="0">
    <w:p w:rsidR="007225FB" w:rsidRDefault="007225FB" w:rsidP="00C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C9" w:rsidRDefault="00D371C9">
    <w:pPr>
      <w:pStyle w:val="Fuzeile"/>
    </w:pP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1312" behindDoc="1" locked="0" layoutInCell="1" allowOverlap="1" wp14:anchorId="39B61855" wp14:editId="19D041D5">
          <wp:simplePos x="0" y="0"/>
          <wp:positionH relativeFrom="column">
            <wp:posOffset>3695700</wp:posOffset>
          </wp:positionH>
          <wp:positionV relativeFrom="paragraph">
            <wp:posOffset>93980</wp:posOffset>
          </wp:positionV>
          <wp:extent cx="1304925" cy="582930"/>
          <wp:effectExtent l="0" t="0" r="9525" b="7620"/>
          <wp:wrapNone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7779937" wp14:editId="023D9F30">
          <wp:simplePos x="0" y="0"/>
          <wp:positionH relativeFrom="column">
            <wp:posOffset>6124575</wp:posOffset>
          </wp:positionH>
          <wp:positionV relativeFrom="paragraph">
            <wp:posOffset>94615</wp:posOffset>
          </wp:positionV>
          <wp:extent cx="577215" cy="6108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nn Logo Stad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5408" behindDoc="1" locked="0" layoutInCell="1" allowOverlap="1" wp14:anchorId="49D896E2" wp14:editId="1521265C">
          <wp:simplePos x="0" y="0"/>
          <wp:positionH relativeFrom="column">
            <wp:posOffset>7629525</wp:posOffset>
          </wp:positionH>
          <wp:positionV relativeFrom="paragraph">
            <wp:posOffset>93980</wp:posOffset>
          </wp:positionV>
          <wp:extent cx="1030605" cy="44513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394"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7DE8ED13" wp14:editId="6BDBF2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8925" cy="542290"/>
          <wp:effectExtent l="0" t="0" r="9525" b="0"/>
          <wp:wrapNone/>
          <wp:docPr id="16" name="Bild 2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42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1C9" w:rsidRDefault="00D371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FB" w:rsidRDefault="007225FB" w:rsidP="00C21FCE">
      <w:pPr>
        <w:spacing w:after="0" w:line="240" w:lineRule="auto"/>
      </w:pPr>
      <w:r>
        <w:separator/>
      </w:r>
    </w:p>
  </w:footnote>
  <w:footnote w:type="continuationSeparator" w:id="0">
    <w:p w:rsidR="007225FB" w:rsidRDefault="007225FB" w:rsidP="00C2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de-DE" w:vendorID="64" w:dllVersion="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0"/>
    <w:rsid w:val="000031DC"/>
    <w:rsid w:val="00017FAF"/>
    <w:rsid w:val="000B50A8"/>
    <w:rsid w:val="00115AB2"/>
    <w:rsid w:val="001A4901"/>
    <w:rsid w:val="001B337A"/>
    <w:rsid w:val="00213CD1"/>
    <w:rsid w:val="00276CB1"/>
    <w:rsid w:val="002816E0"/>
    <w:rsid w:val="002E4BE9"/>
    <w:rsid w:val="00332B22"/>
    <w:rsid w:val="003B414F"/>
    <w:rsid w:val="004506D7"/>
    <w:rsid w:val="00470BE8"/>
    <w:rsid w:val="004A1EC4"/>
    <w:rsid w:val="004C4F7A"/>
    <w:rsid w:val="004D6512"/>
    <w:rsid w:val="0051343C"/>
    <w:rsid w:val="0052220F"/>
    <w:rsid w:val="00525E62"/>
    <w:rsid w:val="0055338A"/>
    <w:rsid w:val="005975E2"/>
    <w:rsid w:val="0065091E"/>
    <w:rsid w:val="00655E76"/>
    <w:rsid w:val="00700536"/>
    <w:rsid w:val="007132AE"/>
    <w:rsid w:val="007225FB"/>
    <w:rsid w:val="00737640"/>
    <w:rsid w:val="007909FA"/>
    <w:rsid w:val="007F7C7E"/>
    <w:rsid w:val="00801102"/>
    <w:rsid w:val="008209BE"/>
    <w:rsid w:val="008333E8"/>
    <w:rsid w:val="008D4A90"/>
    <w:rsid w:val="008E063D"/>
    <w:rsid w:val="008F1FCE"/>
    <w:rsid w:val="00923B68"/>
    <w:rsid w:val="009E30E1"/>
    <w:rsid w:val="00A127BB"/>
    <w:rsid w:val="00A30EEE"/>
    <w:rsid w:val="00AA4CCB"/>
    <w:rsid w:val="00AC5108"/>
    <w:rsid w:val="00B02239"/>
    <w:rsid w:val="00B64E2D"/>
    <w:rsid w:val="00C21FCE"/>
    <w:rsid w:val="00C71040"/>
    <w:rsid w:val="00C77F31"/>
    <w:rsid w:val="00C87CCF"/>
    <w:rsid w:val="00D371C9"/>
    <w:rsid w:val="00D60ABA"/>
    <w:rsid w:val="00DD1B58"/>
    <w:rsid w:val="00E35411"/>
    <w:rsid w:val="00E628AE"/>
    <w:rsid w:val="00E63AB8"/>
    <w:rsid w:val="00E64B7C"/>
    <w:rsid w:val="00E870D7"/>
    <w:rsid w:val="00F12F23"/>
    <w:rsid w:val="00F92E85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FFDFB-6E5B-40A3-8E64-0DF6BD8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FCE"/>
  </w:style>
  <w:style w:type="paragraph" w:styleId="Fuzeile">
    <w:name w:val="footer"/>
    <w:basedOn w:val="Standard"/>
    <w:link w:val="Fu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Gimbel</dc:creator>
  <cp:lastModifiedBy>Christian Latz</cp:lastModifiedBy>
  <cp:revision>17</cp:revision>
  <dcterms:created xsi:type="dcterms:W3CDTF">2023-08-01T13:32:00Z</dcterms:created>
  <dcterms:modified xsi:type="dcterms:W3CDTF">2023-12-06T18:44:00Z</dcterms:modified>
</cp:coreProperties>
</file>